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60606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06060"/>
          <w:spacing w:val="0"/>
          <w:sz w:val="30"/>
          <w:szCs w:val="30"/>
          <w:bdr w:val="none" w:color="auto" w:sz="0" w:space="0"/>
          <w:shd w:val="clear" w:fill="FFFFFF"/>
        </w:rPr>
        <w:t>湖南农业大学东方科技学院2022年专升本免试生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606060"/>
          <w:spacing w:val="0"/>
          <w:sz w:val="30"/>
          <w:szCs w:val="30"/>
          <w:bdr w:val="none" w:color="auto" w:sz="0" w:space="0"/>
          <w:shd w:val="clear" w:fill="FFFFFF"/>
        </w:rPr>
        <w:t>征集志愿拟录取名单</w:t>
      </w:r>
    </w:p>
    <w:tbl>
      <w:tblPr>
        <w:tblW w:w="891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947"/>
        <w:gridCol w:w="736"/>
        <w:gridCol w:w="2644"/>
        <w:gridCol w:w="1893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专科学校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拟录取专业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免试生类别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刘畅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湖南工业职业技术学院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竞赛获奖学生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聂鹏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长沙航空职业技术学院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竞赛获奖学生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杨尚东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湖南理工职业技术学院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刘鹏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湖南理工职业技术学院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唐海松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永州职业技术学院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尚继泽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湖南水利水电职业技术学院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水利水电工程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退役大学生士兵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罗中强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三峡电力职业学院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水利水电工程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bdr w:val="none" w:color="auto" w:sz="0" w:space="0"/>
              </w:rPr>
              <w:t>退役大学生士兵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A937D50"/>
    <w:rsid w:val="12492D97"/>
    <w:rsid w:val="1E5B10A6"/>
    <w:rsid w:val="22AF7474"/>
    <w:rsid w:val="315642D5"/>
    <w:rsid w:val="33C86A9D"/>
    <w:rsid w:val="375B5EFB"/>
    <w:rsid w:val="3CD60060"/>
    <w:rsid w:val="42027A11"/>
    <w:rsid w:val="4D66056B"/>
    <w:rsid w:val="53525DB6"/>
    <w:rsid w:val="55FC5155"/>
    <w:rsid w:val="598D1CBA"/>
    <w:rsid w:val="5CE44761"/>
    <w:rsid w:val="61FD2EC6"/>
    <w:rsid w:val="6F315F27"/>
    <w:rsid w:val="71B01B40"/>
    <w:rsid w:val="73BE6E04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3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戴薇薇</cp:lastModifiedBy>
  <dcterms:modified xsi:type="dcterms:W3CDTF">2023-02-17T02:30:47Z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B87713A9064A4694B5D4CA2818D0C88C</vt:lpwstr>
  </property>
</Properties>
</file>