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A9" w:rsidRPr="001028A9" w:rsidRDefault="001028A9" w:rsidP="00B722D4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1028A9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天津中德应用技术大学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202</w:t>
      </w:r>
      <w:r w:rsidR="006051D0"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4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</w:t>
      </w:r>
      <w:r w:rsidR="00416100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专升本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入学考试大纲</w:t>
      </w:r>
    </w:p>
    <w:p w:rsidR="001028A9" w:rsidRPr="005F49E7" w:rsidRDefault="00E8129D" w:rsidP="00381024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招生</w:t>
      </w:r>
      <w:r w:rsidR="001028A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学院： 机械工程学院</w:t>
      </w:r>
      <w:bookmarkStart w:id="0" w:name="_GoBack"/>
      <w:bookmarkEnd w:id="0"/>
    </w:p>
    <w:p w:rsidR="001028A9" w:rsidRPr="005F49E7" w:rsidRDefault="001028A9" w:rsidP="00381024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考试科目名称： 机械基础</w:t>
      </w:r>
      <w:r w:rsidR="004161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B722D4" w:rsidRPr="005F49E7" w:rsidRDefault="00B722D4" w:rsidP="00800432">
      <w:pPr>
        <w:widowControl/>
        <w:spacing w:before="240" w:line="240" w:lineRule="atLeas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一、考试的总体要求</w:t>
      </w:r>
    </w:p>
    <w:p w:rsidR="009A7B1C" w:rsidRPr="005F49E7" w:rsidRDefault="00652B03" w:rsidP="00800432">
      <w:pPr>
        <w:widowControl/>
        <w:spacing w:before="240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机械基础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考试包括</w:t>
      </w:r>
      <w:r w:rsidR="009A7B1C" w:rsidRPr="005F49E7">
        <w:rPr>
          <w:rFonts w:ascii="宋体" w:eastAsia="宋体" w:hAnsi="宋体" w:hint="eastAsia"/>
          <w:sz w:val="24"/>
          <w:szCs w:val="24"/>
        </w:rPr>
        <w:t>《机械设计基础》</w:t>
      </w:r>
      <w:r w:rsidR="00416100">
        <w:rPr>
          <w:rFonts w:ascii="宋体" w:eastAsia="宋体" w:hAnsi="宋体" w:hint="eastAsia"/>
          <w:sz w:val="24"/>
          <w:szCs w:val="24"/>
        </w:rPr>
        <w:t>和《机械制造基础》</w:t>
      </w:r>
      <w:r>
        <w:rPr>
          <w:rFonts w:ascii="宋体" w:eastAsia="宋体" w:hAnsi="宋体" w:hint="eastAsia"/>
          <w:sz w:val="24"/>
          <w:szCs w:val="24"/>
        </w:rPr>
        <w:t>两部分内容，该</w:t>
      </w:r>
      <w:r w:rsidR="00416100">
        <w:rPr>
          <w:rFonts w:ascii="宋体" w:eastAsia="宋体" w:hAnsi="宋体" w:hint="eastAsia"/>
          <w:sz w:val="24"/>
          <w:szCs w:val="24"/>
        </w:rPr>
        <w:t>课程</w:t>
      </w:r>
      <w:r w:rsidR="00B722D4" w:rsidRPr="005F49E7">
        <w:rPr>
          <w:rFonts w:ascii="宋体" w:eastAsia="宋体" w:hAnsi="宋体" w:hint="eastAsia"/>
          <w:sz w:val="24"/>
          <w:szCs w:val="24"/>
        </w:rPr>
        <w:t>是</w:t>
      </w:r>
      <w:r w:rsidR="00BE2FD8" w:rsidRPr="005F49E7">
        <w:rPr>
          <w:rFonts w:ascii="宋体" w:eastAsia="宋体" w:hAnsi="宋体" w:hint="eastAsia"/>
          <w:sz w:val="24"/>
          <w:szCs w:val="24"/>
        </w:rPr>
        <w:t>机械类</w:t>
      </w:r>
      <w:proofErr w:type="gramStart"/>
      <w:r w:rsidR="00BE2FD8" w:rsidRPr="005F49E7">
        <w:rPr>
          <w:rFonts w:ascii="宋体" w:eastAsia="宋体" w:hAnsi="宋体" w:hint="eastAsia"/>
          <w:sz w:val="24"/>
          <w:szCs w:val="24"/>
        </w:rPr>
        <w:t>和近机类</w:t>
      </w:r>
      <w:proofErr w:type="gramEnd"/>
      <w:r w:rsidR="00BE2FD8" w:rsidRPr="005F49E7">
        <w:rPr>
          <w:rFonts w:ascii="宋体" w:eastAsia="宋体" w:hAnsi="宋体" w:hint="eastAsia"/>
          <w:sz w:val="24"/>
          <w:szCs w:val="24"/>
        </w:rPr>
        <w:t>相关</w:t>
      </w:r>
      <w:r w:rsidR="00B722D4" w:rsidRPr="005F49E7">
        <w:rPr>
          <w:rFonts w:ascii="宋体" w:eastAsia="宋体" w:hAnsi="宋体" w:hint="eastAsia"/>
          <w:sz w:val="24"/>
          <w:szCs w:val="24"/>
        </w:rPr>
        <w:t>专业的核心基础课程</w:t>
      </w:r>
      <w:r w:rsidR="009A7B1C" w:rsidRPr="005F49E7">
        <w:rPr>
          <w:rFonts w:ascii="宋体" w:eastAsia="宋体" w:hAnsi="宋体" w:hint="eastAsia"/>
          <w:sz w:val="24"/>
          <w:szCs w:val="24"/>
        </w:rPr>
        <w:t>，</w:t>
      </w:r>
      <w:r w:rsidR="00B722D4" w:rsidRPr="005F49E7">
        <w:rPr>
          <w:rFonts w:ascii="宋体" w:eastAsia="宋体" w:hAnsi="宋体" w:hint="eastAsia"/>
          <w:sz w:val="24"/>
          <w:szCs w:val="24"/>
        </w:rPr>
        <w:t>要求考生</w:t>
      </w:r>
      <w:r w:rsidR="00293CF9" w:rsidRPr="005F49E7">
        <w:rPr>
          <w:rFonts w:ascii="宋体" w:eastAsia="宋体" w:hAnsi="宋体" w:hint="eastAsia"/>
          <w:sz w:val="24"/>
          <w:szCs w:val="24"/>
        </w:rPr>
        <w:t>系统</w:t>
      </w:r>
      <w:r w:rsidR="00B722D4" w:rsidRPr="005F49E7">
        <w:rPr>
          <w:rFonts w:ascii="宋体" w:eastAsia="宋体" w:hAnsi="宋体" w:hint="eastAsia"/>
          <w:sz w:val="24"/>
          <w:szCs w:val="24"/>
        </w:rPr>
        <w:t>地掌握</w:t>
      </w:r>
      <w:r w:rsidR="009A7B1C" w:rsidRPr="005F49E7">
        <w:rPr>
          <w:rFonts w:ascii="宋体" w:eastAsia="宋体" w:hAnsi="宋体"/>
          <w:sz w:val="24"/>
          <w:szCs w:val="24"/>
        </w:rPr>
        <w:t>机械中的常用机构及</w:t>
      </w:r>
      <w:r w:rsidR="009A7B1C" w:rsidRPr="005F49E7">
        <w:rPr>
          <w:rFonts w:ascii="宋体" w:eastAsia="宋体" w:hAnsi="宋体" w:hint="eastAsia"/>
          <w:sz w:val="24"/>
          <w:szCs w:val="24"/>
        </w:rPr>
        <w:t>主要</w:t>
      </w:r>
      <w:r w:rsidR="009A7B1C" w:rsidRPr="005F49E7">
        <w:rPr>
          <w:rFonts w:ascii="宋体" w:eastAsia="宋体" w:hAnsi="宋体"/>
          <w:sz w:val="24"/>
          <w:szCs w:val="24"/>
        </w:rPr>
        <w:t>通用零、部件</w:t>
      </w:r>
      <w:r w:rsidR="009A7B1C" w:rsidRPr="005F49E7">
        <w:rPr>
          <w:rFonts w:ascii="宋体" w:eastAsia="宋体" w:hAnsi="宋体" w:hint="eastAsia"/>
          <w:sz w:val="24"/>
          <w:szCs w:val="24"/>
        </w:rPr>
        <w:t>的</w:t>
      </w:r>
      <w:r w:rsidR="009A7B1C" w:rsidRPr="005F49E7">
        <w:rPr>
          <w:rFonts w:ascii="宋体" w:eastAsia="宋体" w:hAnsi="宋体"/>
          <w:sz w:val="24"/>
          <w:szCs w:val="24"/>
        </w:rPr>
        <w:t>工作原理、结构特点、运动和动力性能、基本设计理论</w:t>
      </w:r>
      <w:r w:rsidR="009A7B1C" w:rsidRPr="005F49E7">
        <w:rPr>
          <w:rFonts w:ascii="宋体" w:eastAsia="宋体" w:hAnsi="宋体" w:hint="eastAsia"/>
          <w:sz w:val="24"/>
          <w:szCs w:val="24"/>
        </w:rPr>
        <w:t>和</w:t>
      </w:r>
      <w:r w:rsidR="009A7B1C" w:rsidRPr="005F49E7">
        <w:rPr>
          <w:rFonts w:ascii="宋体" w:eastAsia="宋体" w:hAnsi="宋体"/>
          <w:sz w:val="24"/>
          <w:szCs w:val="24"/>
        </w:rPr>
        <w:t>计算方法</w:t>
      </w:r>
      <w:r w:rsidR="009A7B1C" w:rsidRPr="005F49E7">
        <w:rPr>
          <w:rFonts w:ascii="宋体" w:eastAsia="宋体" w:hAnsi="宋体" w:hint="eastAsia"/>
          <w:sz w:val="24"/>
          <w:szCs w:val="24"/>
        </w:rPr>
        <w:t>，</w:t>
      </w:r>
      <w:r w:rsidR="00416100">
        <w:rPr>
          <w:rFonts w:ascii="宋体" w:eastAsia="宋体" w:hAnsi="宋体" w:hint="eastAsia"/>
          <w:sz w:val="24"/>
          <w:szCs w:val="24"/>
        </w:rPr>
        <w:t>机械制造工艺分析和原理，</w:t>
      </w:r>
      <w:r w:rsidR="00293CF9" w:rsidRPr="005F49E7">
        <w:rPr>
          <w:rFonts w:ascii="宋体" w:eastAsia="宋体" w:hAnsi="宋体" w:hint="eastAsia"/>
          <w:sz w:val="24"/>
          <w:szCs w:val="24"/>
        </w:rPr>
        <w:t>具有</w:t>
      </w:r>
      <w:r w:rsidR="00B722D4" w:rsidRPr="005F49E7">
        <w:rPr>
          <w:rFonts w:ascii="宋体" w:eastAsia="宋体" w:hAnsi="宋体" w:hint="eastAsia"/>
          <w:sz w:val="24"/>
          <w:szCs w:val="24"/>
        </w:rPr>
        <w:t>应用相关知识分析、</w:t>
      </w:r>
      <w:r w:rsidR="00293CF9" w:rsidRPr="005F49E7">
        <w:rPr>
          <w:rFonts w:ascii="宋体" w:eastAsia="宋体" w:hAnsi="宋体" w:hint="eastAsia"/>
          <w:sz w:val="24"/>
          <w:szCs w:val="24"/>
        </w:rPr>
        <w:t>解决实际</w:t>
      </w:r>
      <w:r w:rsidR="00B722D4" w:rsidRPr="005F49E7">
        <w:rPr>
          <w:rFonts w:ascii="宋体" w:eastAsia="宋体" w:hAnsi="宋体" w:hint="eastAsia"/>
          <w:sz w:val="24"/>
          <w:szCs w:val="24"/>
        </w:rPr>
        <w:t>工程问题</w:t>
      </w:r>
      <w:r w:rsidR="00293CF9" w:rsidRPr="005F49E7">
        <w:rPr>
          <w:rFonts w:ascii="宋体" w:eastAsia="宋体" w:hAnsi="宋体" w:hint="eastAsia"/>
          <w:sz w:val="24"/>
          <w:szCs w:val="24"/>
        </w:rPr>
        <w:t>的基本技能，</w:t>
      </w:r>
      <w:r w:rsidR="009A7B1C" w:rsidRPr="005F49E7">
        <w:rPr>
          <w:rFonts w:ascii="宋体" w:eastAsia="宋体" w:hAnsi="宋体" w:hint="eastAsia"/>
          <w:sz w:val="24"/>
          <w:szCs w:val="24"/>
        </w:rPr>
        <w:t>并具有进行机械系统设计</w:t>
      </w:r>
      <w:r w:rsidR="00416100">
        <w:rPr>
          <w:rFonts w:ascii="宋体" w:eastAsia="宋体" w:hAnsi="宋体" w:hint="eastAsia"/>
          <w:sz w:val="24"/>
          <w:szCs w:val="24"/>
        </w:rPr>
        <w:t>和工艺分析</w:t>
      </w:r>
      <w:r w:rsidR="009A7B1C" w:rsidRPr="005F49E7">
        <w:rPr>
          <w:rFonts w:ascii="宋体" w:eastAsia="宋体" w:hAnsi="宋体" w:hint="eastAsia"/>
          <w:sz w:val="24"/>
          <w:szCs w:val="24"/>
        </w:rPr>
        <w:t>的初步能力。</w:t>
      </w:r>
    </w:p>
    <w:p w:rsidR="00B722D4" w:rsidRPr="005F49E7" w:rsidRDefault="00B722D4" w:rsidP="00800432">
      <w:pPr>
        <w:widowControl/>
        <w:spacing w:before="240" w:line="240" w:lineRule="atLeas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二、考试形式与</w:t>
      </w:r>
      <w:r w:rsidR="009E3A99"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时间</w:t>
      </w:r>
    </w:p>
    <w:p w:rsidR="00B722D4" w:rsidRPr="005F49E7" w:rsidRDefault="009E3A99" w:rsidP="00800432">
      <w:pPr>
        <w:widowControl/>
        <w:spacing w:before="240"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</w:t>
      </w:r>
      <w:r w:rsidR="00B722D4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考试形式：闭卷，笔试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722D4" w:rsidRPr="005F49E7" w:rsidRDefault="009E3A99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</w:t>
      </w:r>
      <w:r w:rsidR="00B722D4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考试时间：</w:t>
      </w:r>
      <w:r w:rsidR="004E39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120</w:t>
      </w:r>
      <w:r w:rsidR="00B722D4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</w:t>
      </w:r>
    </w:p>
    <w:p w:rsidR="00293CF9" w:rsidRPr="005F49E7" w:rsidRDefault="00293CF9" w:rsidP="00800432">
      <w:pPr>
        <w:widowControl/>
        <w:spacing w:before="240" w:line="240" w:lineRule="atLeas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</w:t>
      </w:r>
      <w:r w:rsidR="00BE2FD8"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考试</w:t>
      </w:r>
      <w:r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题型</w:t>
      </w:r>
      <w:r w:rsidR="00BE2FD8"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与</w:t>
      </w:r>
      <w:r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比例</w:t>
      </w:r>
    </w:p>
    <w:p w:rsidR="00293CF9" w:rsidRPr="005F49E7" w:rsidRDefault="009E3A99" w:rsidP="00800432">
      <w:pPr>
        <w:widowControl/>
        <w:spacing w:before="240"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</w:t>
      </w:r>
      <w:r w:rsidR="00293CF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试卷满分为</w:t>
      </w:r>
      <w:r w:rsidR="00652B03" w:rsidRPr="00652B03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293CF9" w:rsidRPr="00652B03">
        <w:rPr>
          <w:rFonts w:ascii="宋体" w:eastAsia="宋体" w:hAnsi="宋体" w:cs="宋体" w:hint="eastAsia"/>
          <w:kern w:val="0"/>
          <w:sz w:val="24"/>
          <w:szCs w:val="24"/>
        </w:rPr>
        <w:t>0分</w:t>
      </w:r>
      <w:r w:rsidRPr="00652B0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93CF9" w:rsidRPr="005F49E7" w:rsidRDefault="009E3A99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</w:t>
      </w:r>
      <w:r w:rsidR="00293CF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题型：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填空题、</w:t>
      </w:r>
      <w:r w:rsidR="00293CF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选择题、</w:t>
      </w:r>
      <w:r w:rsidR="00E8129D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简答题、</w:t>
      </w:r>
      <w:r w:rsidR="00293CF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分析设计题和计算题等。</w:t>
      </w:r>
    </w:p>
    <w:p w:rsidR="00293CF9" w:rsidRPr="005F49E7" w:rsidRDefault="009E3A99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</w:t>
      </w:r>
      <w:r w:rsidR="00293CF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比例：</w:t>
      </w:r>
      <w:r w:rsid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机械设计基础知识</w:t>
      </w:r>
      <w:r w:rsidR="00293CF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约</w:t>
      </w:r>
      <w:r w:rsid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占6</w:t>
      </w:r>
      <w:r w:rsidR="00293CF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  <w:r w:rsid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%</w:t>
      </w:r>
      <w:r w:rsidR="00293CF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机械制造基础知识</w:t>
      </w:r>
      <w:r w:rsidR="00652B03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约</w:t>
      </w:r>
      <w:r w:rsid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占4</w:t>
      </w:r>
      <w:r w:rsidR="00652B03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  <w:r w:rsid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%</w:t>
      </w:r>
      <w:r w:rsidR="00293CF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722D4" w:rsidRPr="005F49E7" w:rsidRDefault="00B722D4" w:rsidP="00800432">
      <w:pPr>
        <w:widowControl/>
        <w:spacing w:before="240" w:after="240" w:line="240" w:lineRule="atLeas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三、考试内容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/>
          <w:b/>
          <w:sz w:val="24"/>
          <w:szCs w:val="24"/>
        </w:rPr>
      </w:pPr>
      <w:r w:rsidRPr="005F49E7">
        <w:rPr>
          <w:rFonts w:ascii="宋体" w:eastAsia="宋体" w:hAnsi="宋体" w:hint="eastAsia"/>
          <w:b/>
          <w:sz w:val="24"/>
          <w:szCs w:val="24"/>
        </w:rPr>
        <w:t>（一）机械设计</w:t>
      </w:r>
      <w:r w:rsidR="009E3A99" w:rsidRPr="005F49E7">
        <w:rPr>
          <w:rFonts w:ascii="宋体" w:eastAsia="宋体" w:hAnsi="宋体" w:hint="eastAsia"/>
          <w:b/>
          <w:sz w:val="24"/>
          <w:szCs w:val="24"/>
        </w:rPr>
        <w:t>概论</w:t>
      </w:r>
    </w:p>
    <w:p w:rsidR="00652947" w:rsidRPr="005F49E7" w:rsidRDefault="00B722D4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1.</w:t>
      </w:r>
      <w:r w:rsidR="00652947" w:rsidRPr="005F49E7">
        <w:rPr>
          <w:rFonts w:ascii="宋体" w:eastAsia="宋体" w:hAnsi="宋体"/>
          <w:sz w:val="24"/>
          <w:szCs w:val="24"/>
        </w:rPr>
        <w:t>机械的类型和组成</w:t>
      </w:r>
      <w:r w:rsidR="00652947" w:rsidRPr="005F49E7">
        <w:rPr>
          <w:rFonts w:ascii="宋体" w:eastAsia="宋体" w:hAnsi="宋体" w:hint="eastAsia"/>
          <w:sz w:val="24"/>
          <w:szCs w:val="24"/>
        </w:rPr>
        <w:t>，</w:t>
      </w:r>
      <w:r w:rsidR="00652947" w:rsidRPr="005F49E7">
        <w:rPr>
          <w:rFonts w:ascii="宋体" w:eastAsia="宋体" w:hAnsi="宋体"/>
          <w:sz w:val="24"/>
          <w:szCs w:val="24"/>
        </w:rPr>
        <w:t>机械、机器</w:t>
      </w:r>
      <w:r w:rsidR="00652947" w:rsidRPr="005F49E7">
        <w:rPr>
          <w:rFonts w:ascii="宋体" w:eastAsia="宋体" w:hAnsi="宋体" w:hint="eastAsia"/>
          <w:sz w:val="24"/>
          <w:szCs w:val="24"/>
        </w:rPr>
        <w:t>、</w:t>
      </w:r>
      <w:r w:rsidR="00652947" w:rsidRPr="005F49E7">
        <w:rPr>
          <w:rFonts w:ascii="宋体" w:eastAsia="宋体" w:hAnsi="宋体"/>
          <w:sz w:val="24"/>
          <w:szCs w:val="24"/>
        </w:rPr>
        <w:t>机构、</w:t>
      </w:r>
      <w:r w:rsidR="00652947" w:rsidRPr="005F49E7">
        <w:rPr>
          <w:rFonts w:ascii="宋体" w:eastAsia="宋体" w:hAnsi="宋体" w:hint="eastAsia"/>
          <w:sz w:val="24"/>
          <w:szCs w:val="24"/>
        </w:rPr>
        <w:t>构件、零件</w:t>
      </w:r>
      <w:r w:rsidR="00E8129D" w:rsidRPr="005F49E7">
        <w:rPr>
          <w:rFonts w:ascii="宋体" w:eastAsia="宋体" w:hAnsi="宋体" w:hint="eastAsia"/>
          <w:sz w:val="24"/>
          <w:szCs w:val="24"/>
        </w:rPr>
        <w:t>等</w:t>
      </w:r>
      <w:r w:rsidR="00652947" w:rsidRPr="005F49E7">
        <w:rPr>
          <w:rFonts w:ascii="宋体" w:eastAsia="宋体" w:hAnsi="宋体"/>
          <w:sz w:val="24"/>
          <w:szCs w:val="24"/>
        </w:rPr>
        <w:t>概念</w:t>
      </w:r>
      <w:r w:rsidR="00E8129D" w:rsidRPr="005F49E7">
        <w:rPr>
          <w:rFonts w:ascii="宋体" w:eastAsia="宋体" w:hAnsi="宋体" w:hint="eastAsia"/>
          <w:sz w:val="24"/>
          <w:szCs w:val="24"/>
        </w:rPr>
        <w:t>；</w:t>
      </w:r>
    </w:p>
    <w:p w:rsidR="00A433D8" w:rsidRPr="005F49E7" w:rsidRDefault="00B722D4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2.</w:t>
      </w:r>
      <w:r w:rsidR="00A433D8" w:rsidRPr="005F49E7">
        <w:rPr>
          <w:rFonts w:ascii="宋体" w:eastAsia="宋体" w:hAnsi="宋体"/>
          <w:sz w:val="24"/>
          <w:szCs w:val="24"/>
        </w:rPr>
        <w:t>机械设计的基本要求和一般过程</w:t>
      </w:r>
      <w:r w:rsidR="00A433D8" w:rsidRPr="005F49E7">
        <w:rPr>
          <w:rFonts w:ascii="宋体" w:eastAsia="宋体" w:hAnsi="宋体" w:hint="eastAsia"/>
          <w:sz w:val="24"/>
          <w:szCs w:val="24"/>
        </w:rPr>
        <w:t>；</w:t>
      </w:r>
    </w:p>
    <w:p w:rsidR="00B722D4" w:rsidRPr="005F49E7" w:rsidRDefault="00594D0C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3</w:t>
      </w:r>
      <w:r w:rsidR="00B722D4" w:rsidRPr="005F49E7">
        <w:rPr>
          <w:rFonts w:ascii="宋体" w:eastAsia="宋体" w:hAnsi="宋体" w:hint="eastAsia"/>
          <w:sz w:val="24"/>
          <w:szCs w:val="24"/>
        </w:rPr>
        <w:t>.</w:t>
      </w:r>
      <w:r w:rsidRPr="005F49E7">
        <w:rPr>
          <w:rFonts w:ascii="宋体" w:eastAsia="宋体" w:hAnsi="宋体" w:hint="eastAsia"/>
          <w:sz w:val="24"/>
          <w:szCs w:val="24"/>
        </w:rPr>
        <w:t>机械</w:t>
      </w:r>
      <w:r w:rsidR="00B722D4" w:rsidRPr="005F49E7">
        <w:rPr>
          <w:rFonts w:ascii="宋体" w:eastAsia="宋体" w:hAnsi="宋体" w:hint="eastAsia"/>
          <w:sz w:val="24"/>
          <w:szCs w:val="24"/>
        </w:rPr>
        <w:t>零件的疲劳断裂和疲劳强度；</w:t>
      </w:r>
    </w:p>
    <w:p w:rsidR="00B722D4" w:rsidRPr="005F49E7" w:rsidRDefault="00594D0C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4</w:t>
      </w:r>
      <w:r w:rsidR="00B722D4" w:rsidRPr="005F49E7">
        <w:rPr>
          <w:rFonts w:ascii="宋体" w:eastAsia="宋体" w:hAnsi="宋体" w:hint="eastAsia"/>
          <w:sz w:val="24"/>
          <w:szCs w:val="24"/>
        </w:rPr>
        <w:t>.</w:t>
      </w:r>
      <w:r w:rsidRPr="005F49E7">
        <w:rPr>
          <w:rFonts w:ascii="宋体" w:eastAsia="宋体" w:hAnsi="宋体" w:hint="eastAsia"/>
          <w:sz w:val="24"/>
          <w:szCs w:val="24"/>
        </w:rPr>
        <w:t>机械零件的工艺性</w:t>
      </w:r>
      <w:r w:rsidR="00BC68BF" w:rsidRPr="005F49E7">
        <w:rPr>
          <w:rFonts w:ascii="宋体" w:eastAsia="宋体" w:hAnsi="宋体" w:hint="eastAsia"/>
          <w:sz w:val="24"/>
          <w:szCs w:val="24"/>
        </w:rPr>
        <w:t>。</w:t>
      </w:r>
    </w:p>
    <w:p w:rsidR="009E3A99" w:rsidRPr="005F49E7" w:rsidRDefault="00B722D4" w:rsidP="005F49E7">
      <w:pPr>
        <w:widowControl/>
        <w:spacing w:line="240" w:lineRule="atLeast"/>
        <w:rPr>
          <w:rFonts w:ascii="宋体" w:eastAsia="宋体" w:hAnsi="宋体"/>
          <w:b/>
          <w:sz w:val="24"/>
          <w:szCs w:val="24"/>
        </w:rPr>
      </w:pPr>
      <w:r w:rsidRPr="005F49E7">
        <w:rPr>
          <w:rFonts w:ascii="宋体" w:eastAsia="宋体" w:hAnsi="宋体" w:hint="eastAsia"/>
          <w:b/>
          <w:sz w:val="24"/>
          <w:szCs w:val="24"/>
        </w:rPr>
        <w:t>（二）</w:t>
      </w:r>
      <w:r w:rsidR="009E3A99" w:rsidRPr="005F49E7">
        <w:rPr>
          <w:rFonts w:ascii="宋体" w:eastAsia="宋体" w:hAnsi="宋体" w:hint="eastAsia"/>
          <w:b/>
          <w:sz w:val="24"/>
          <w:szCs w:val="24"/>
        </w:rPr>
        <w:t>常用机构</w:t>
      </w:r>
    </w:p>
    <w:p w:rsidR="008C734B" w:rsidRPr="005F49E7" w:rsidRDefault="009E3A99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1.</w:t>
      </w:r>
      <w:r w:rsidR="008C734B" w:rsidRPr="005F49E7">
        <w:rPr>
          <w:rFonts w:ascii="宋体" w:eastAsia="宋体" w:hAnsi="宋体" w:hint="eastAsia"/>
          <w:sz w:val="24"/>
          <w:szCs w:val="24"/>
        </w:rPr>
        <w:t>运动副及其分类；</w:t>
      </w:r>
    </w:p>
    <w:p w:rsidR="008C734B" w:rsidRPr="005F49E7" w:rsidRDefault="008C734B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2.平面机构运动简图识读与绘制；</w:t>
      </w:r>
    </w:p>
    <w:p w:rsidR="008C734B" w:rsidRPr="005F49E7" w:rsidRDefault="008C734B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3.平面机构的自由度分析与计算；</w:t>
      </w:r>
    </w:p>
    <w:p w:rsidR="009E3A99" w:rsidRPr="005F49E7" w:rsidRDefault="008C734B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4.平面四杆机构的基本类型及其应用；</w:t>
      </w:r>
    </w:p>
    <w:p w:rsidR="008C734B" w:rsidRPr="005F49E7" w:rsidRDefault="008C734B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5.平面四杆机构的基本特性；</w:t>
      </w:r>
    </w:p>
    <w:p w:rsidR="008C734B" w:rsidRPr="005F49E7" w:rsidRDefault="008C734B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6.平面四杆机构的设计；</w:t>
      </w:r>
    </w:p>
    <w:p w:rsidR="008C734B" w:rsidRPr="005F49E7" w:rsidRDefault="008C734B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7.凸轮机构的应用和类型；</w:t>
      </w:r>
    </w:p>
    <w:p w:rsidR="008C734B" w:rsidRPr="005F49E7" w:rsidRDefault="008C734B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8.从动件的运动规律；</w:t>
      </w:r>
    </w:p>
    <w:p w:rsidR="008C734B" w:rsidRPr="005F49E7" w:rsidRDefault="008C734B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9.凸轮机构的压力角；</w:t>
      </w:r>
    </w:p>
    <w:p w:rsidR="008C734B" w:rsidRPr="005F49E7" w:rsidRDefault="008C734B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10.凸轮轮廓设计；</w:t>
      </w:r>
    </w:p>
    <w:p w:rsidR="008C734B" w:rsidRPr="005F49E7" w:rsidRDefault="008C734B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11.间歇运动机构类型和应用。</w:t>
      </w:r>
    </w:p>
    <w:p w:rsidR="00B722D4" w:rsidRPr="005F49E7" w:rsidRDefault="008C734B" w:rsidP="005F49E7">
      <w:pPr>
        <w:widowControl/>
        <w:spacing w:line="240" w:lineRule="atLeas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（三）</w:t>
      </w:r>
      <w:r w:rsidR="00B722D4" w:rsidRPr="005F49E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连接零件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1.机械制造常用螺纹；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2.螺纹的主要参数；</w:t>
      </w:r>
      <w:r w:rsidR="00BC68BF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螺旋副的受力分析和白锁；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3.螺纹连接的主要类型；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4.螺纹的预紧和防松；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5.螺栓组的受力分析；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6.单个螺栓连接的强度计算；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7.提高螺纹连接强度和刚度的措施；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8.常用的键连接；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9.平键连接的强度校核</w:t>
      </w:r>
      <w:r w:rsidR="008C734B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8C734B" w:rsidRPr="005F49E7" w:rsidRDefault="008C734B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10.</w:t>
      </w:r>
      <w:r w:rsidRPr="005F49E7">
        <w:rPr>
          <w:rFonts w:ascii="宋体" w:eastAsia="宋体" w:hAnsi="宋体" w:hint="eastAsia"/>
          <w:sz w:val="24"/>
          <w:szCs w:val="24"/>
        </w:rPr>
        <w:t>销连接类型和应用。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</w:t>
      </w:r>
      <w:r w:rsidR="00C74389" w:rsidRPr="005F49E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四</w:t>
      </w:r>
      <w:r w:rsidRPr="005F49E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）传动零件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1.带传动的结构、工作原理和特点、应用；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2.V带和V带轮；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3.带传动</w:t>
      </w:r>
      <w:r w:rsidR="00C7438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力分析</w:t>
      </w:r>
      <w:r w:rsidR="00C7438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和应力分析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4.带传动的失效形式和设计准则；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5.V带设计过程中各参数的选择；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6.V带传动的使用、维护和张紧；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7.链传动的结构、工作原理和特点、应用；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8.链和链轮；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9.链传动的运动特性和动载荷；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10.链传动的失效形式和设计过程中各参数的选择；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11.链传动的布置、润滑和张紧；</w:t>
      </w:r>
    </w:p>
    <w:p w:rsidR="00C74389" w:rsidRPr="005F49E7" w:rsidRDefault="00B722D4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12.</w:t>
      </w:r>
      <w:r w:rsidR="00C74389" w:rsidRPr="005F49E7">
        <w:rPr>
          <w:rFonts w:ascii="宋体" w:eastAsia="宋体" w:hAnsi="宋体" w:hint="eastAsia"/>
          <w:sz w:val="24"/>
          <w:szCs w:val="24"/>
        </w:rPr>
        <w:t>齿轮机构的特点和类型;</w:t>
      </w:r>
    </w:p>
    <w:p w:rsidR="00C74389" w:rsidRPr="005F49E7" w:rsidRDefault="00C74389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13.齿轮各部分名称及渐开线标准齿轮的基本尺寸;</w:t>
      </w:r>
    </w:p>
    <w:p w:rsidR="00C74389" w:rsidRPr="005F49E7" w:rsidRDefault="00C74389" w:rsidP="005F49E7">
      <w:pPr>
        <w:widowControl/>
        <w:spacing w:line="240" w:lineRule="atLeast"/>
        <w:rPr>
          <w:rFonts w:ascii="宋体" w:eastAsia="宋体" w:hAnsi="宋体"/>
          <w:sz w:val="24"/>
          <w:szCs w:val="24"/>
        </w:rPr>
      </w:pPr>
      <w:r w:rsidRPr="005F49E7">
        <w:rPr>
          <w:rFonts w:ascii="宋体" w:eastAsia="宋体" w:hAnsi="宋体" w:hint="eastAsia"/>
          <w:sz w:val="24"/>
          <w:szCs w:val="24"/>
        </w:rPr>
        <w:t>14.渐开线标准齿轮的啮合;</w:t>
      </w:r>
    </w:p>
    <w:p w:rsidR="00B722D4" w:rsidRPr="005F49E7" w:rsidRDefault="00C74389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15.</w:t>
      </w:r>
      <w:r w:rsidR="00B722D4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轮齿的主要失效形式和设计准则；</w:t>
      </w:r>
    </w:p>
    <w:p w:rsidR="00E8129D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C7438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.齿轮传动的受力分析</w:t>
      </w:r>
      <w:r w:rsidR="00C7438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（直齿轮、斜齿轮、锥齿轮）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C7438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.直齿圆柱齿轮传动的齿面接触强度计算和</w:t>
      </w:r>
      <w:r w:rsidR="00BE2FD8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轮齿弯曲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强度计算；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C7438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.斜齿轮、锥齿轮的强度计算与直齿轮的不同之处；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C74389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.蜗杆传动的主要失效形式；</w:t>
      </w:r>
    </w:p>
    <w:p w:rsidR="00B722D4" w:rsidRPr="005F49E7" w:rsidRDefault="00C74389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="00B722D4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.蜗杆传动的受力分析；</w:t>
      </w:r>
    </w:p>
    <w:p w:rsidR="00B722D4" w:rsidRPr="005F49E7" w:rsidRDefault="00C74389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21</w:t>
      </w:r>
      <w:r w:rsidR="00B722D4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.蜗杆传动的</w:t>
      </w:r>
      <w:r w:rsidRPr="005F49E7">
        <w:rPr>
          <w:rFonts w:ascii="宋体" w:eastAsia="宋体" w:hAnsi="宋体" w:hint="eastAsia"/>
          <w:sz w:val="24"/>
          <w:szCs w:val="24"/>
        </w:rPr>
        <w:t>主要参数和几何尺寸</w:t>
      </w:r>
      <w:r w:rsidR="00B722D4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B722D4" w:rsidRPr="005F49E7" w:rsidRDefault="00C74389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22</w:t>
      </w:r>
      <w:r w:rsidR="00B722D4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.蜗杆传动的热平衡计算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C74389" w:rsidRPr="005F49E7" w:rsidRDefault="00C74389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23.</w:t>
      </w:r>
      <w:proofErr w:type="gramStart"/>
      <w:r w:rsidRPr="005F49E7">
        <w:rPr>
          <w:rFonts w:ascii="宋体" w:eastAsia="宋体" w:hAnsi="宋体" w:cs="宋体" w:hint="eastAsia"/>
          <w:kern w:val="0"/>
          <w:sz w:val="24"/>
          <w:szCs w:val="24"/>
        </w:rPr>
        <w:t>定轴轮系</w:t>
      </w:r>
      <w:proofErr w:type="gramEnd"/>
      <w:r w:rsidRPr="005F49E7">
        <w:rPr>
          <w:rFonts w:ascii="宋体" w:eastAsia="宋体" w:hAnsi="宋体" w:cs="宋体" w:hint="eastAsia"/>
          <w:kern w:val="0"/>
          <w:sz w:val="24"/>
          <w:szCs w:val="24"/>
        </w:rPr>
        <w:t>、周转轮系和复合轮系传动比计算。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</w:t>
      </w:r>
      <w:r w:rsidR="00C74389" w:rsidRPr="005F49E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五</w:t>
      </w:r>
      <w:r w:rsidRPr="005F49E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）轴系零件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1.轴的分类和常用材料；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2.轴的结构设计；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</w:t>
      </w:r>
      <w:r w:rsidR="00C25FF3" w:rsidRPr="005F49E7">
        <w:rPr>
          <w:rFonts w:ascii="宋体" w:eastAsia="宋体" w:hAnsi="宋体" w:hint="eastAsia"/>
          <w:sz w:val="24"/>
          <w:szCs w:val="24"/>
        </w:rPr>
        <w:t>轴的强度计算；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4.滑动轴承的类型和结构；</w:t>
      </w:r>
    </w:p>
    <w:p w:rsidR="00B722D4" w:rsidRPr="005F49E7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5.非液体</w:t>
      </w:r>
      <w:r w:rsidR="008243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摩擦</w:t>
      </w: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滑动轴承的计算；</w:t>
      </w:r>
    </w:p>
    <w:p w:rsidR="00B722D4" w:rsidRPr="005F49E7" w:rsidRDefault="00C25FF3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B722D4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.液体动压油膜形成机理及液体动压滑动轴承的工作过程；</w:t>
      </w:r>
    </w:p>
    <w:p w:rsidR="00B722D4" w:rsidRPr="005F49E7" w:rsidRDefault="00C25FF3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B722D4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.滚动轴承的类型、代号和选择；</w:t>
      </w:r>
    </w:p>
    <w:p w:rsidR="00B722D4" w:rsidRPr="005F49E7" w:rsidRDefault="00C25FF3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="00B722D4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.滚动轴承的寿命计算；</w:t>
      </w:r>
    </w:p>
    <w:p w:rsidR="00C25FF3" w:rsidRPr="005F49E7" w:rsidRDefault="00C25FF3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9.滚动轴承的润滑和密封</w:t>
      </w:r>
      <w:r w:rsidR="005F49E7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C25FF3" w:rsidRPr="005F49E7" w:rsidRDefault="00C25FF3" w:rsidP="005F49E7">
      <w:pPr>
        <w:widowControl/>
        <w:spacing w:line="2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10.滚动轴承的组合设计</w:t>
      </w:r>
      <w:r w:rsidR="005F49E7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B722D4" w:rsidRDefault="00B722D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11.</w:t>
      </w:r>
      <w:r w:rsidR="00C25FF3" w:rsidRPr="005F49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联轴器、离合器的类型和应用。</w:t>
      </w:r>
    </w:p>
    <w:p w:rsidR="00416100" w:rsidRPr="005F49E7" w:rsidRDefault="00416100" w:rsidP="00416100">
      <w:pPr>
        <w:widowControl/>
        <w:spacing w:line="240" w:lineRule="atLeas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六</w:t>
      </w:r>
      <w:r w:rsidRPr="005F49E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机械制造基础</w:t>
      </w:r>
    </w:p>
    <w:p w:rsidR="00652B03" w:rsidRDefault="00652B03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1.金属切削基础知识</w:t>
      </w:r>
      <w:r w:rsidR="004C5EA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：金属切削加工、金属切削刀具、切削过程、切削条件等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416100" w:rsidRDefault="004C5EA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4161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</w:t>
      </w:r>
      <w:r w:rsid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机床夹具原理：</w:t>
      </w:r>
      <w:r w:rsidR="004161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工件定位原理</w:t>
      </w:r>
      <w:r w:rsid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、工件夹紧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、典型机床夹具等；</w:t>
      </w:r>
    </w:p>
    <w:p w:rsidR="00416100" w:rsidRDefault="004C5EA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4161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.金属切削方法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：车削、铣削、刨削、孔加工、螺纹加工和磨削等</w:t>
      </w:r>
      <w:r w:rsidR="004161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416100" w:rsidRDefault="004C5EA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4161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.机械加工工艺规程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：工艺过程、工艺结构、典型零件加工工艺方案等</w:t>
      </w:r>
      <w:r w:rsidR="004161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416100" w:rsidRPr="005F49E7" w:rsidRDefault="004C5EA4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="004161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.典型零件加工工艺方案分析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：轴类、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盘套类和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箱体类零件等</w:t>
      </w:r>
      <w:r w:rsidR="004161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722D4" w:rsidRPr="005F49E7" w:rsidRDefault="00BE2FD8" w:rsidP="00652B03">
      <w:pPr>
        <w:widowControl/>
        <w:spacing w:before="240"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</w:t>
      </w:r>
      <w:r w:rsidR="00B722D4" w:rsidRPr="005F49E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、主要参考书目</w:t>
      </w:r>
    </w:p>
    <w:p w:rsidR="006D559E" w:rsidRPr="00652B03" w:rsidRDefault="00B722D4" w:rsidP="00652B03">
      <w:pPr>
        <w:widowControl/>
        <w:spacing w:before="240"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机械设计</w:t>
      </w:r>
      <w:r w:rsidR="00C25FF3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基础</w:t>
      </w:r>
      <w:r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416100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天津大学</w:t>
      </w:r>
      <w:r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出版社，</w:t>
      </w:r>
      <w:r w:rsidR="00652B03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ISBN978-7-5618-7526-1，</w:t>
      </w:r>
      <w:r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="00C25FF3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416100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652B03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7月</w:t>
      </w:r>
      <w:r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4E3965" w:rsidRDefault="00416100" w:rsidP="00652B03">
      <w:pPr>
        <w:widowControl/>
        <w:spacing w:before="240"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机械制造基础，哈尔滨工程大学出版社，</w:t>
      </w:r>
      <w:r w:rsidR="00652B03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ISBN</w:t>
      </w:r>
      <w:r w:rsidR="00652B03" w:rsidRPr="00652B03">
        <w:rPr>
          <w:rFonts w:ascii="宋体" w:eastAsia="宋体" w:hAnsi="宋体" w:cs="宋体"/>
          <w:color w:val="333333"/>
          <w:kern w:val="0"/>
          <w:sz w:val="24"/>
          <w:szCs w:val="24"/>
        </w:rPr>
        <w:t>978-7-56</w:t>
      </w:r>
      <w:r w:rsidR="00652B03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61</w:t>
      </w:r>
      <w:r w:rsidR="00652B03" w:rsidRPr="00652B03">
        <w:rPr>
          <w:rFonts w:ascii="宋体" w:eastAsia="宋体" w:hAnsi="宋体" w:cs="宋体"/>
          <w:color w:val="333333"/>
          <w:kern w:val="0"/>
          <w:sz w:val="24"/>
          <w:szCs w:val="24"/>
        </w:rPr>
        <w:t>-</w:t>
      </w:r>
      <w:r w:rsidR="00652B03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2901</w:t>
      </w:r>
      <w:r w:rsidR="00652B03" w:rsidRPr="00652B03">
        <w:rPr>
          <w:rFonts w:ascii="宋体" w:eastAsia="宋体" w:hAnsi="宋体" w:cs="宋体"/>
          <w:color w:val="333333"/>
          <w:kern w:val="0"/>
          <w:sz w:val="24"/>
          <w:szCs w:val="24"/>
        </w:rPr>
        <w:t>-</w:t>
      </w:r>
      <w:r w:rsidR="00652B03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4E39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</w:p>
    <w:p w:rsidR="00416100" w:rsidRDefault="00416100" w:rsidP="00652B03">
      <w:pPr>
        <w:widowControl/>
        <w:spacing w:before="240"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2021年</w:t>
      </w:r>
      <w:r w:rsidR="00652B03"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12月</w:t>
      </w:r>
      <w:r w:rsidRPr="00652B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416100" w:rsidRPr="00652B03" w:rsidRDefault="00416100" w:rsidP="005F49E7">
      <w:pPr>
        <w:widowControl/>
        <w:spacing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416100" w:rsidRPr="00652B03" w:rsidSect="0034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552" w:rsidRDefault="00453552" w:rsidP="00F953ED">
      <w:r>
        <w:separator/>
      </w:r>
    </w:p>
  </w:endnote>
  <w:endnote w:type="continuationSeparator" w:id="0">
    <w:p w:rsidR="00453552" w:rsidRDefault="00453552" w:rsidP="00F9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552" w:rsidRDefault="00453552" w:rsidP="00F953ED">
      <w:r>
        <w:separator/>
      </w:r>
    </w:p>
  </w:footnote>
  <w:footnote w:type="continuationSeparator" w:id="0">
    <w:p w:rsidR="00453552" w:rsidRDefault="00453552" w:rsidP="00F9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27C"/>
    <w:rsid w:val="000400E7"/>
    <w:rsid w:val="001028A9"/>
    <w:rsid w:val="001A18B2"/>
    <w:rsid w:val="00293CF9"/>
    <w:rsid w:val="00347A43"/>
    <w:rsid w:val="00381024"/>
    <w:rsid w:val="00416100"/>
    <w:rsid w:val="00453552"/>
    <w:rsid w:val="004C5EA4"/>
    <w:rsid w:val="004E3965"/>
    <w:rsid w:val="00594D0C"/>
    <w:rsid w:val="005F49E7"/>
    <w:rsid w:val="005F4AE7"/>
    <w:rsid w:val="006051D0"/>
    <w:rsid w:val="00652947"/>
    <w:rsid w:val="00652B03"/>
    <w:rsid w:val="006D559E"/>
    <w:rsid w:val="007B7828"/>
    <w:rsid w:val="00800432"/>
    <w:rsid w:val="008243F2"/>
    <w:rsid w:val="008C734B"/>
    <w:rsid w:val="009A7B1C"/>
    <w:rsid w:val="009E3A99"/>
    <w:rsid w:val="00A10826"/>
    <w:rsid w:val="00A433D8"/>
    <w:rsid w:val="00B722D4"/>
    <w:rsid w:val="00BC68BF"/>
    <w:rsid w:val="00BD37EA"/>
    <w:rsid w:val="00BE2FD8"/>
    <w:rsid w:val="00BF427C"/>
    <w:rsid w:val="00C25FF3"/>
    <w:rsid w:val="00C74389"/>
    <w:rsid w:val="00E8129D"/>
    <w:rsid w:val="00F164B5"/>
    <w:rsid w:val="00F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FC856"/>
  <w15:docId w15:val="{49A58C9A-B957-49F7-A541-89ED56DF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22D4"/>
    <w:rPr>
      <w:b/>
      <w:bCs/>
    </w:rPr>
  </w:style>
  <w:style w:type="paragraph" w:styleId="a4">
    <w:name w:val="Normal (Web)"/>
    <w:basedOn w:val="a"/>
    <w:uiPriority w:val="99"/>
    <w:semiHidden/>
    <w:unhideWhenUsed/>
    <w:rsid w:val="00B722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95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953ED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9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953ED"/>
    <w:rPr>
      <w:sz w:val="18"/>
      <w:szCs w:val="18"/>
    </w:rPr>
  </w:style>
  <w:style w:type="paragraph" w:styleId="a9">
    <w:name w:val="Body Text Indent"/>
    <w:basedOn w:val="a"/>
    <w:link w:val="aa"/>
    <w:rsid w:val="009A7B1C"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a">
    <w:name w:val="正文文本缩进 字符"/>
    <w:basedOn w:val="a0"/>
    <w:link w:val="a9"/>
    <w:rsid w:val="009A7B1C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武晋</dc:creator>
  <cp:lastModifiedBy>杨新秀</cp:lastModifiedBy>
  <cp:revision>4</cp:revision>
  <dcterms:created xsi:type="dcterms:W3CDTF">2023-10-11T07:06:00Z</dcterms:created>
  <dcterms:modified xsi:type="dcterms:W3CDTF">2023-10-24T03:00:00Z</dcterms:modified>
</cp:coreProperties>
</file>